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5-44</w:t>
      </w:r>
      <w:r w:rsidR="009B08E5">
        <w:rPr>
          <w:rFonts w:ascii="Times New Roman" w:hAnsi="Times New Roman" w:cs="Times New Roman"/>
          <w:sz w:val="26"/>
          <w:szCs w:val="26"/>
        </w:rPr>
        <w:t>6</w:t>
      </w:r>
      <w:r w:rsidR="00EF2157">
        <w:rPr>
          <w:rFonts w:ascii="Times New Roman" w:hAnsi="Times New Roman" w:cs="Times New Roman"/>
          <w:sz w:val="26"/>
          <w:szCs w:val="26"/>
        </w:rPr>
        <w:t>-</w:t>
      </w:r>
      <w:r w:rsidRPr="00B12357" w:rsidR="00380878">
        <w:rPr>
          <w:rFonts w:ascii="Times New Roman" w:hAnsi="Times New Roman" w:cs="Times New Roman"/>
          <w:sz w:val="26"/>
          <w:szCs w:val="26"/>
        </w:rPr>
        <w:t>170</w:t>
      </w:r>
      <w:r w:rsidR="00653036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>/20</w:t>
      </w:r>
      <w:r w:rsidRPr="00B12357" w:rsidR="00D965D7">
        <w:rPr>
          <w:rFonts w:ascii="Times New Roman" w:hAnsi="Times New Roman" w:cs="Times New Roman"/>
          <w:sz w:val="26"/>
          <w:szCs w:val="26"/>
        </w:rPr>
        <w:t>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</w:p>
    <w:p w:rsidR="00875DB2" w:rsidRPr="00B12357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УИД 86</w:t>
      </w:r>
      <w:r w:rsidRPr="00B1235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653036">
        <w:rPr>
          <w:rFonts w:ascii="Times New Roman" w:hAnsi="Times New Roman" w:cs="Times New Roman"/>
          <w:sz w:val="26"/>
          <w:szCs w:val="26"/>
        </w:rPr>
        <w:t>0017</w:t>
      </w:r>
      <w:r w:rsidRPr="00B12357">
        <w:rPr>
          <w:rFonts w:ascii="Times New Roman" w:hAnsi="Times New Roman" w:cs="Times New Roman"/>
          <w:sz w:val="26"/>
          <w:szCs w:val="26"/>
        </w:rPr>
        <w:t>-01-202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>
        <w:rPr>
          <w:rFonts w:ascii="Times New Roman" w:hAnsi="Times New Roman" w:cs="Times New Roman"/>
          <w:sz w:val="26"/>
          <w:szCs w:val="26"/>
        </w:rPr>
        <w:t>-00</w:t>
      </w:r>
      <w:r w:rsidR="00653036">
        <w:rPr>
          <w:rFonts w:ascii="Times New Roman" w:hAnsi="Times New Roman" w:cs="Times New Roman"/>
          <w:sz w:val="26"/>
          <w:szCs w:val="26"/>
        </w:rPr>
        <w:t>22</w:t>
      </w:r>
      <w:r w:rsidR="00F47428">
        <w:rPr>
          <w:rFonts w:ascii="Times New Roman" w:hAnsi="Times New Roman" w:cs="Times New Roman"/>
          <w:sz w:val="26"/>
          <w:szCs w:val="26"/>
        </w:rPr>
        <w:t>2</w:t>
      </w:r>
      <w:r w:rsidR="009B08E5">
        <w:rPr>
          <w:rFonts w:ascii="Times New Roman" w:hAnsi="Times New Roman" w:cs="Times New Roman"/>
          <w:sz w:val="26"/>
          <w:szCs w:val="26"/>
        </w:rPr>
        <w:t>5-81</w:t>
      </w:r>
      <w:r w:rsidR="00F4742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325A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022C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B12357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п</w:t>
      </w:r>
      <w:r w:rsidRPr="00B12357">
        <w:rPr>
          <w:rFonts w:ascii="Times New Roman" w:hAnsi="Times New Roman" w:cs="Times New Roman"/>
          <w:sz w:val="26"/>
          <w:szCs w:val="26"/>
        </w:rPr>
        <w:t>о</w:t>
      </w:r>
      <w:r w:rsidRPr="00B1235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B1235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12357">
        <w:rPr>
          <w:rFonts w:ascii="Times New Roman" w:hAnsi="Times New Roman" w:cs="Times New Roman"/>
          <w:sz w:val="26"/>
          <w:szCs w:val="26"/>
        </w:rPr>
        <w:t>м</w:t>
      </w:r>
      <w:r w:rsidRPr="00B12357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B12357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B12357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мая </w:t>
      </w:r>
      <w:r w:rsidRPr="00B12357" w:rsidR="005B4288">
        <w:rPr>
          <w:rFonts w:ascii="Times New Roman" w:hAnsi="Times New Roman" w:cs="Times New Roman"/>
          <w:sz w:val="26"/>
          <w:szCs w:val="26"/>
        </w:rPr>
        <w:t>2024</w:t>
      </w:r>
      <w:r w:rsidRPr="00B12357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E85AED">
        <w:rPr>
          <w:rFonts w:ascii="Times New Roman" w:hAnsi="Times New Roman" w:cs="Times New Roman"/>
          <w:sz w:val="26"/>
          <w:szCs w:val="26"/>
        </w:rPr>
        <w:tab/>
      </w:r>
      <w:r w:rsidRPr="00B12357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2357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B12357" w:rsidR="00E85A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12357">
        <w:rPr>
          <w:rFonts w:ascii="Times New Roman" w:hAnsi="Times New Roman" w:cs="Times New Roman"/>
          <w:sz w:val="26"/>
          <w:szCs w:val="26"/>
        </w:rPr>
        <w:t>г</w:t>
      </w:r>
      <w:r w:rsidRPr="00B12357" w:rsidR="001867A2">
        <w:rPr>
          <w:rFonts w:ascii="Times New Roman" w:hAnsi="Times New Roman" w:cs="Times New Roman"/>
          <w:sz w:val="26"/>
          <w:szCs w:val="26"/>
        </w:rPr>
        <w:t>ород</w:t>
      </w:r>
      <w:r w:rsidRPr="00B1235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ab/>
      </w:r>
      <w:r w:rsidRPr="00B12357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12357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12357" w:rsidR="00380878">
        <w:rPr>
          <w:rFonts w:ascii="Times New Roman" w:hAnsi="Times New Roman" w:cs="Times New Roman"/>
          <w:sz w:val="26"/>
          <w:szCs w:val="26"/>
        </w:rPr>
        <w:t>ир</w:t>
      </w:r>
      <w:r w:rsidRPr="00B12357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B12357" w:rsidR="00FC35D9">
        <w:rPr>
          <w:rFonts w:ascii="Times New Roman" w:hAnsi="Times New Roman" w:cs="Times New Roman"/>
          <w:sz w:val="26"/>
          <w:szCs w:val="26"/>
        </w:rPr>
        <w:t>1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B12357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B12357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B12357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B12357" w:rsidR="00FE20DD">
        <w:rPr>
          <w:rFonts w:ascii="Times New Roman" w:hAnsi="Times New Roman" w:cs="Times New Roman"/>
          <w:sz w:val="26"/>
          <w:szCs w:val="26"/>
        </w:rPr>
        <w:t>(</w:t>
      </w:r>
      <w:r w:rsidRPr="00B12357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B12357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B12357" w:rsidR="00FE20DD">
        <w:rPr>
          <w:rFonts w:ascii="Times New Roman" w:hAnsi="Times New Roman" w:cs="Times New Roman"/>
          <w:sz w:val="26"/>
          <w:szCs w:val="26"/>
        </w:rPr>
        <w:t>,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B12357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B12357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Рашида </w:t>
      </w:r>
      <w:r w:rsidR="00653036">
        <w:rPr>
          <w:rFonts w:ascii="Times New Roman" w:hAnsi="Times New Roman" w:cs="Times New Roman"/>
          <w:sz w:val="26"/>
          <w:szCs w:val="26"/>
        </w:rPr>
        <w:t>Абдулмаджитовича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="009423C5">
        <w:rPr>
          <w:rFonts w:ascii="Times New Roman" w:hAnsi="Times New Roman" w:cs="Times New Roman"/>
          <w:sz w:val="26"/>
          <w:szCs w:val="26"/>
        </w:rPr>
        <w:t>*</w:t>
      </w:r>
      <w:r w:rsidR="00653036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 w:rsidR="0023249E">
        <w:rPr>
          <w:rFonts w:ascii="Times New Roman" w:hAnsi="Times New Roman" w:cs="Times New Roman"/>
          <w:sz w:val="26"/>
          <w:szCs w:val="26"/>
        </w:rPr>
        <w:t xml:space="preserve">инвалидом 1 и 2 группы не являющегося, </w:t>
      </w:r>
      <w:r w:rsidRPr="00B12357" w:rsidR="00C145DA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B12357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B12357" w:rsidR="00236009">
        <w:rPr>
          <w:rFonts w:ascii="Times New Roman" w:hAnsi="Times New Roman" w:cs="Times New Roman"/>
          <w:sz w:val="26"/>
          <w:szCs w:val="26"/>
        </w:rPr>
        <w:t>го</w:t>
      </w:r>
      <w:r w:rsidRPr="00B12357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B12357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B12357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B12357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12357" w:rsidR="00D954B9">
        <w:rPr>
          <w:rFonts w:ascii="Times New Roman" w:hAnsi="Times New Roman" w:cs="Times New Roman"/>
          <w:sz w:val="26"/>
          <w:szCs w:val="26"/>
        </w:rPr>
        <w:t>.</w:t>
      </w:r>
      <w:r w:rsidRPr="00B12357" w:rsidR="00D34A7F">
        <w:rPr>
          <w:rFonts w:ascii="Times New Roman" w:hAnsi="Times New Roman" w:cs="Times New Roman"/>
          <w:sz w:val="26"/>
          <w:szCs w:val="26"/>
        </w:rPr>
        <w:t>202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>
        <w:rPr>
          <w:rFonts w:ascii="Times New Roman" w:hAnsi="Times New Roman" w:cs="Times New Roman"/>
          <w:sz w:val="26"/>
          <w:szCs w:val="26"/>
        </w:rPr>
        <w:t xml:space="preserve"> час. 0</w:t>
      </w:r>
      <w:r w:rsidRPr="00B12357" w:rsidR="005B4288">
        <w:rPr>
          <w:rFonts w:ascii="Times New Roman" w:hAnsi="Times New Roman" w:cs="Times New Roman"/>
          <w:sz w:val="26"/>
          <w:szCs w:val="26"/>
        </w:rPr>
        <w:t>0</w:t>
      </w:r>
      <w:r w:rsidRPr="00B12357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>
        <w:rPr>
          <w:rFonts w:ascii="Times New Roman" w:hAnsi="Times New Roman" w:cs="Times New Roman"/>
          <w:sz w:val="26"/>
          <w:szCs w:val="26"/>
        </w:rPr>
        <w:t>0</w:t>
      </w:r>
      <w:r w:rsidR="00F22D9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.04.</w:t>
      </w:r>
      <w:r w:rsidRPr="00B12357" w:rsidR="005B4288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B12357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="00F22D98">
        <w:rPr>
          <w:rFonts w:ascii="Times New Roman" w:hAnsi="Times New Roman" w:cs="Times New Roman"/>
          <w:sz w:val="26"/>
          <w:szCs w:val="26"/>
        </w:rPr>
        <w:t>1</w:t>
      </w:r>
      <w:r w:rsidRPr="00B12357" w:rsidR="00574D88">
        <w:rPr>
          <w:rFonts w:ascii="Times New Roman" w:hAnsi="Times New Roman" w:cs="Times New Roman"/>
          <w:sz w:val="26"/>
          <w:szCs w:val="26"/>
        </w:rPr>
        <w:t>0</w:t>
      </w:r>
      <w:r w:rsidRPr="00B12357" w:rsidR="00D965D7">
        <w:rPr>
          <w:rFonts w:ascii="Times New Roman" w:hAnsi="Times New Roman" w:cs="Times New Roman"/>
          <w:sz w:val="26"/>
          <w:szCs w:val="26"/>
        </w:rPr>
        <w:t>0</w:t>
      </w:r>
      <w:r w:rsidRPr="00B12357" w:rsidR="0069286E">
        <w:rPr>
          <w:rFonts w:ascii="Times New Roman" w:hAnsi="Times New Roman" w:cs="Times New Roman"/>
          <w:sz w:val="26"/>
          <w:szCs w:val="26"/>
        </w:rPr>
        <w:t>0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Pr="00B12357" w:rsidR="00574D88">
        <w:rPr>
          <w:rFonts w:ascii="Times New Roman" w:hAnsi="Times New Roman" w:cs="Times New Roman"/>
          <w:sz w:val="26"/>
          <w:szCs w:val="26"/>
        </w:rPr>
        <w:t xml:space="preserve"> №5-</w:t>
      </w:r>
      <w:r w:rsidR="00532A0E">
        <w:rPr>
          <w:rFonts w:ascii="Times New Roman" w:hAnsi="Times New Roman" w:cs="Times New Roman"/>
          <w:sz w:val="26"/>
          <w:szCs w:val="26"/>
        </w:rPr>
        <w:t>98</w:t>
      </w:r>
      <w:r w:rsidR="009B08E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-1701</w:t>
      </w:r>
      <w:r w:rsidRPr="00B12357" w:rsidR="001031D0">
        <w:rPr>
          <w:rFonts w:ascii="Times New Roman" w:hAnsi="Times New Roman" w:cs="Times New Roman"/>
          <w:sz w:val="26"/>
          <w:szCs w:val="26"/>
        </w:rPr>
        <w:t>/202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от </w:t>
      </w:r>
      <w:r w:rsidR="00532A0E">
        <w:rPr>
          <w:rFonts w:ascii="Times New Roman" w:hAnsi="Times New Roman" w:cs="Times New Roman"/>
          <w:sz w:val="26"/>
          <w:szCs w:val="26"/>
        </w:rPr>
        <w:t>1</w:t>
      </w:r>
      <w:r w:rsidR="002D452F">
        <w:rPr>
          <w:rFonts w:ascii="Times New Roman" w:hAnsi="Times New Roman" w:cs="Times New Roman"/>
          <w:sz w:val="26"/>
          <w:szCs w:val="26"/>
        </w:rPr>
        <w:t>2</w:t>
      </w:r>
      <w:r w:rsidR="00F22D98">
        <w:rPr>
          <w:rFonts w:ascii="Times New Roman" w:hAnsi="Times New Roman" w:cs="Times New Roman"/>
          <w:sz w:val="26"/>
          <w:szCs w:val="26"/>
        </w:rPr>
        <w:t>.</w:t>
      </w:r>
      <w:r w:rsidR="00532A0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="00532A0E">
        <w:rPr>
          <w:rFonts w:ascii="Times New Roman" w:hAnsi="Times New Roman" w:cs="Times New Roman"/>
          <w:sz w:val="26"/>
          <w:szCs w:val="26"/>
        </w:rPr>
        <w:t>2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выданного мировым судьей судебного участка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B12357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B12357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="00532A0E">
        <w:rPr>
          <w:rFonts w:ascii="Times New Roman" w:hAnsi="Times New Roman" w:cs="Times New Roman"/>
          <w:sz w:val="26"/>
          <w:szCs w:val="26"/>
        </w:rPr>
        <w:t>06</w:t>
      </w:r>
      <w:r w:rsidR="00F22D98">
        <w:rPr>
          <w:rFonts w:ascii="Times New Roman" w:hAnsi="Times New Roman" w:cs="Times New Roman"/>
          <w:sz w:val="26"/>
          <w:szCs w:val="26"/>
        </w:rPr>
        <w:t>.0</w:t>
      </w:r>
      <w:r w:rsidR="00EF2157">
        <w:rPr>
          <w:rFonts w:ascii="Times New Roman" w:hAnsi="Times New Roman" w:cs="Times New Roman"/>
          <w:sz w:val="26"/>
          <w:szCs w:val="26"/>
        </w:rPr>
        <w:t>2</w:t>
      </w:r>
      <w:r w:rsidR="00F22D98"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B12357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>
        <w:rPr>
          <w:rFonts w:ascii="Times New Roman" w:hAnsi="Times New Roman" w:cs="Times New Roman"/>
          <w:sz w:val="26"/>
          <w:szCs w:val="26"/>
        </w:rPr>
        <w:t>0</w:t>
      </w:r>
      <w:r w:rsidR="002D452F">
        <w:rPr>
          <w:rFonts w:ascii="Times New Roman" w:hAnsi="Times New Roman" w:cs="Times New Roman"/>
          <w:sz w:val="26"/>
          <w:szCs w:val="26"/>
        </w:rPr>
        <w:t>6</w:t>
      </w:r>
      <w:r w:rsidRPr="00B12357" w:rsidR="00574D8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12357" w:rsidR="00DD496D">
        <w:rPr>
          <w:rFonts w:ascii="Times New Roman" w:hAnsi="Times New Roman" w:cs="Times New Roman"/>
          <w:sz w:val="26"/>
          <w:szCs w:val="26"/>
        </w:rPr>
        <w:t>.</w:t>
      </w:r>
      <w:r w:rsidRPr="00B12357" w:rsidR="00FC35D9">
        <w:rPr>
          <w:rFonts w:ascii="Times New Roman" w:hAnsi="Times New Roman" w:cs="Times New Roman"/>
          <w:sz w:val="26"/>
          <w:szCs w:val="26"/>
        </w:rPr>
        <w:t>202</w:t>
      </w:r>
      <w:r w:rsidRPr="00B12357" w:rsidR="00574D88">
        <w:rPr>
          <w:rFonts w:ascii="Times New Roman" w:hAnsi="Times New Roman" w:cs="Times New Roman"/>
          <w:sz w:val="26"/>
          <w:szCs w:val="26"/>
        </w:rPr>
        <w:t>4</w:t>
      </w:r>
      <w:r w:rsidRPr="00B12357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Адаев</w:t>
      </w:r>
      <w:r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B12357">
        <w:rPr>
          <w:rFonts w:ascii="Times New Roman" w:hAnsi="Times New Roman" w:cs="Times New Roman"/>
          <w:sz w:val="26"/>
          <w:szCs w:val="26"/>
        </w:rPr>
        <w:t>.</w:t>
      </w:r>
    </w:p>
    <w:p w:rsidR="00166C39" w:rsidRPr="00B12357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B12357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B12357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="00532A0E">
        <w:rPr>
          <w:rFonts w:ascii="Times New Roman" w:hAnsi="Times New Roman" w:cs="Times New Roman"/>
          <w:sz w:val="26"/>
          <w:szCs w:val="26"/>
        </w:rPr>
        <w:t>13</w:t>
      </w:r>
      <w:r w:rsidR="009B08E5">
        <w:rPr>
          <w:rFonts w:ascii="Times New Roman" w:hAnsi="Times New Roman" w:cs="Times New Roman"/>
          <w:sz w:val="26"/>
          <w:szCs w:val="26"/>
        </w:rPr>
        <w:t>6</w:t>
      </w:r>
      <w:r w:rsidRPr="00B12357" w:rsidR="00875DB2">
        <w:rPr>
          <w:rFonts w:ascii="Times New Roman" w:hAnsi="Times New Roman" w:cs="Times New Roman"/>
          <w:sz w:val="26"/>
          <w:szCs w:val="26"/>
        </w:rPr>
        <w:t>/2</w:t>
      </w:r>
      <w:r w:rsidRPr="00B12357" w:rsidR="005B4288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B12357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DD496D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B12357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="00653036">
        <w:rPr>
          <w:rFonts w:ascii="Times New Roman" w:hAnsi="Times New Roman" w:cs="Times New Roman"/>
          <w:sz w:val="26"/>
          <w:szCs w:val="26"/>
        </w:rPr>
        <w:t>30</w:t>
      </w:r>
      <w:r w:rsidRPr="00B12357" w:rsidR="00875DB2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5</w:t>
      </w:r>
      <w:r w:rsidRPr="00B12357" w:rsidR="00D965D7">
        <w:rPr>
          <w:rFonts w:ascii="Times New Roman" w:hAnsi="Times New Roman" w:cs="Times New Roman"/>
          <w:sz w:val="26"/>
          <w:szCs w:val="26"/>
        </w:rPr>
        <w:t>.202</w:t>
      </w:r>
      <w:r w:rsidRPr="00B12357" w:rsidR="007E5210">
        <w:rPr>
          <w:rFonts w:ascii="Times New Roman" w:hAnsi="Times New Roman" w:cs="Times New Roman"/>
          <w:sz w:val="26"/>
          <w:szCs w:val="26"/>
        </w:rPr>
        <w:t>4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532A0E">
        <w:rPr>
          <w:rFonts w:ascii="Times New Roman" w:hAnsi="Times New Roman" w:cs="Times New Roman"/>
          <w:sz w:val="26"/>
          <w:szCs w:val="26"/>
        </w:rPr>
        <w:t>№5-98</w:t>
      </w:r>
      <w:r w:rsidR="009B08E5">
        <w:rPr>
          <w:rFonts w:ascii="Times New Roman" w:hAnsi="Times New Roman" w:cs="Times New Roman"/>
          <w:sz w:val="26"/>
          <w:szCs w:val="26"/>
        </w:rPr>
        <w:t>0</w:t>
      </w:r>
      <w:r w:rsidR="00F22D98">
        <w:rPr>
          <w:rFonts w:ascii="Times New Roman" w:hAnsi="Times New Roman" w:cs="Times New Roman"/>
          <w:sz w:val="26"/>
          <w:szCs w:val="26"/>
        </w:rPr>
        <w:t>-</w:t>
      </w:r>
      <w:r w:rsidRPr="00B12357" w:rsidR="007C4CF3">
        <w:rPr>
          <w:rFonts w:ascii="Times New Roman" w:hAnsi="Times New Roman" w:cs="Times New Roman"/>
          <w:sz w:val="26"/>
          <w:szCs w:val="26"/>
        </w:rPr>
        <w:t>170</w:t>
      </w:r>
      <w:r w:rsidR="00653036">
        <w:rPr>
          <w:rFonts w:ascii="Times New Roman" w:hAnsi="Times New Roman" w:cs="Times New Roman"/>
          <w:sz w:val="26"/>
          <w:szCs w:val="26"/>
        </w:rPr>
        <w:t>1</w:t>
      </w:r>
      <w:r w:rsidRPr="00B12357" w:rsidR="007C4CF3">
        <w:rPr>
          <w:rFonts w:ascii="Times New Roman" w:hAnsi="Times New Roman" w:cs="Times New Roman"/>
          <w:sz w:val="26"/>
          <w:szCs w:val="26"/>
        </w:rPr>
        <w:t xml:space="preserve">/2023 </w:t>
      </w:r>
      <w:r w:rsidRPr="00B12357" w:rsidR="00DD496D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B12357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="00653036">
        <w:rPr>
          <w:rFonts w:ascii="Times New Roman" w:hAnsi="Times New Roman" w:cs="Times New Roman"/>
          <w:sz w:val="26"/>
          <w:szCs w:val="26"/>
        </w:rPr>
        <w:t>бного участка №1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от </w:t>
      </w:r>
      <w:r w:rsidR="002D452F">
        <w:rPr>
          <w:rFonts w:ascii="Times New Roman" w:hAnsi="Times New Roman" w:cs="Times New Roman"/>
          <w:sz w:val="26"/>
          <w:szCs w:val="26"/>
        </w:rPr>
        <w:t>12</w:t>
      </w:r>
      <w:r w:rsidR="00532A0E">
        <w:rPr>
          <w:rFonts w:ascii="Times New Roman" w:hAnsi="Times New Roman" w:cs="Times New Roman"/>
          <w:sz w:val="26"/>
          <w:szCs w:val="26"/>
        </w:rPr>
        <w:t>.12</w:t>
      </w:r>
      <w:r w:rsidR="00EF2157">
        <w:rPr>
          <w:rFonts w:ascii="Times New Roman" w:hAnsi="Times New Roman" w:cs="Times New Roman"/>
          <w:sz w:val="26"/>
          <w:szCs w:val="26"/>
        </w:rPr>
        <w:t>.</w:t>
      </w:r>
      <w:r w:rsidRPr="00B12357" w:rsidR="001031D0">
        <w:rPr>
          <w:rFonts w:ascii="Times New Roman" w:hAnsi="Times New Roman" w:cs="Times New Roman"/>
          <w:sz w:val="26"/>
          <w:szCs w:val="26"/>
        </w:rPr>
        <w:t>202</w:t>
      </w:r>
      <w:r w:rsidR="00532A0E">
        <w:rPr>
          <w:rFonts w:ascii="Times New Roman" w:hAnsi="Times New Roman" w:cs="Times New Roman"/>
          <w:sz w:val="26"/>
          <w:szCs w:val="26"/>
        </w:rPr>
        <w:t>3</w:t>
      </w:r>
      <w:r w:rsidRPr="00B12357" w:rsidR="001031D0">
        <w:rPr>
          <w:rFonts w:ascii="Times New Roman" w:hAnsi="Times New Roman" w:cs="Times New Roman"/>
          <w:sz w:val="26"/>
          <w:szCs w:val="26"/>
        </w:rPr>
        <w:t>;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B12357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B12357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="00532A0E">
        <w:rPr>
          <w:rFonts w:ascii="Times New Roman" w:hAnsi="Times New Roman" w:cs="Times New Roman"/>
          <w:sz w:val="26"/>
          <w:szCs w:val="26"/>
        </w:rPr>
        <w:t>16</w:t>
      </w:r>
      <w:r w:rsidRPr="00B12357" w:rsidR="001031D0">
        <w:rPr>
          <w:rFonts w:ascii="Times New Roman" w:hAnsi="Times New Roman" w:cs="Times New Roman"/>
          <w:sz w:val="26"/>
          <w:szCs w:val="26"/>
        </w:rPr>
        <w:t>.0</w:t>
      </w:r>
      <w:r w:rsidR="00653036">
        <w:rPr>
          <w:rFonts w:ascii="Times New Roman" w:hAnsi="Times New Roman" w:cs="Times New Roman"/>
          <w:sz w:val="26"/>
          <w:szCs w:val="26"/>
        </w:rPr>
        <w:t>4</w:t>
      </w:r>
      <w:r w:rsidRPr="00B12357" w:rsidR="001031D0">
        <w:rPr>
          <w:rFonts w:ascii="Times New Roman" w:hAnsi="Times New Roman" w:cs="Times New Roman"/>
          <w:sz w:val="26"/>
          <w:szCs w:val="26"/>
        </w:rPr>
        <w:t xml:space="preserve">.2024 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="00653036">
        <w:rPr>
          <w:rFonts w:ascii="Times New Roman" w:hAnsi="Times New Roman" w:cs="Times New Roman"/>
          <w:sz w:val="26"/>
          <w:szCs w:val="26"/>
        </w:rPr>
        <w:t>Адаева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B12357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B12357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B1235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B12357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653036">
        <w:rPr>
          <w:rFonts w:ascii="Times New Roman" w:hAnsi="Times New Roman" w:cs="Times New Roman"/>
          <w:sz w:val="26"/>
          <w:szCs w:val="26"/>
        </w:rPr>
        <w:t>Адаев</w:t>
      </w:r>
      <w:r w:rsidR="00653036">
        <w:rPr>
          <w:rFonts w:ascii="Times New Roman" w:hAnsi="Times New Roman" w:cs="Times New Roman"/>
          <w:sz w:val="26"/>
          <w:szCs w:val="26"/>
        </w:rPr>
        <w:t xml:space="preserve"> Р.А.</w:t>
      </w:r>
      <w:r w:rsidRPr="00B12357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B12357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B12357">
        <w:rPr>
          <w:rFonts w:ascii="Times New Roman" w:hAnsi="Times New Roman" w:cs="Times New Roman"/>
          <w:sz w:val="26"/>
          <w:szCs w:val="26"/>
        </w:rPr>
        <w:t>винов</w:t>
      </w:r>
      <w:r w:rsidRPr="00B12357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B12357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35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B12357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357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DD496D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653036">
        <w:rPr>
          <w:sz w:val="26"/>
          <w:szCs w:val="26"/>
        </w:rPr>
        <w:t>Адаева</w:t>
      </w:r>
      <w:r w:rsidR="00653036">
        <w:rPr>
          <w:sz w:val="26"/>
          <w:szCs w:val="26"/>
        </w:rPr>
        <w:t xml:space="preserve"> Р.А.</w:t>
      </w:r>
      <w:r w:rsidRPr="00B12357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B12357" w:rsidP="00166C39">
      <w:pPr>
        <w:pStyle w:val="BodyTextIndent"/>
        <w:ind w:firstLine="567"/>
        <w:rPr>
          <w:sz w:val="26"/>
          <w:szCs w:val="26"/>
        </w:rPr>
      </w:pPr>
      <w:r w:rsidRPr="00B12357">
        <w:rPr>
          <w:sz w:val="26"/>
          <w:szCs w:val="26"/>
        </w:rPr>
        <w:t>Руководствуясь ст. ст. 29.10, 29.11 КоАП РФ, мировой судья,</w:t>
      </w:r>
    </w:p>
    <w:p w:rsidR="00166C39" w:rsidRPr="00B12357" w:rsidP="00166C39">
      <w:pPr>
        <w:pStyle w:val="BodyTextIndent"/>
        <w:rPr>
          <w:sz w:val="26"/>
          <w:szCs w:val="26"/>
        </w:rPr>
      </w:pPr>
    </w:p>
    <w:p w:rsidR="00166C39" w:rsidRPr="00B12357" w:rsidP="00166C39">
      <w:pPr>
        <w:pStyle w:val="BodyTextIndent"/>
        <w:jc w:val="center"/>
        <w:rPr>
          <w:sz w:val="26"/>
          <w:szCs w:val="26"/>
        </w:rPr>
      </w:pPr>
      <w:r w:rsidRPr="00B12357">
        <w:rPr>
          <w:sz w:val="26"/>
          <w:szCs w:val="26"/>
        </w:rPr>
        <w:t>ПОСТАНОВИЛ:</w:t>
      </w:r>
    </w:p>
    <w:p w:rsidR="00166C39" w:rsidRPr="00B12357" w:rsidP="00166C39">
      <w:pPr>
        <w:pStyle w:val="BodyTextIndent"/>
        <w:rPr>
          <w:b/>
          <w:sz w:val="26"/>
          <w:szCs w:val="26"/>
        </w:rPr>
      </w:pPr>
    </w:p>
    <w:p w:rsidR="00166C39" w:rsidRPr="00B12357" w:rsidP="00166C39">
      <w:pPr>
        <w:pStyle w:val="BodyTextIndent"/>
        <w:rPr>
          <w:sz w:val="26"/>
          <w:szCs w:val="26"/>
        </w:rPr>
      </w:pPr>
      <w:r>
        <w:rPr>
          <w:sz w:val="26"/>
          <w:szCs w:val="26"/>
        </w:rPr>
        <w:t>Адаева</w:t>
      </w:r>
      <w:r>
        <w:rPr>
          <w:sz w:val="26"/>
          <w:szCs w:val="26"/>
        </w:rPr>
        <w:t xml:space="preserve"> Рашида </w:t>
      </w:r>
      <w:r>
        <w:rPr>
          <w:sz w:val="26"/>
          <w:szCs w:val="26"/>
        </w:rPr>
        <w:t>Абдулмаджитовича</w:t>
      </w:r>
      <w:r w:rsidRPr="00B12357">
        <w:rPr>
          <w:sz w:val="26"/>
          <w:szCs w:val="26"/>
        </w:rPr>
        <w:t xml:space="preserve"> </w:t>
      </w:r>
      <w:r w:rsidRPr="00B12357" w:rsidR="00410159">
        <w:rPr>
          <w:sz w:val="26"/>
          <w:szCs w:val="26"/>
        </w:rPr>
        <w:t xml:space="preserve">признать </w:t>
      </w:r>
      <w:r w:rsidRPr="00B1235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B12357" w:rsidR="00C145DA">
        <w:rPr>
          <w:sz w:val="26"/>
          <w:szCs w:val="26"/>
        </w:rPr>
        <w:t>нистративного штрафа в</w:t>
      </w:r>
      <w:r w:rsidRPr="00B12357" w:rsidR="000F7F8E">
        <w:rPr>
          <w:sz w:val="26"/>
          <w:szCs w:val="26"/>
        </w:rPr>
        <w:t xml:space="preserve"> размере </w:t>
      </w:r>
      <w:r w:rsidR="00F22D98">
        <w:rPr>
          <w:sz w:val="26"/>
          <w:szCs w:val="26"/>
        </w:rPr>
        <w:t>2</w:t>
      </w:r>
      <w:r w:rsidRPr="00B12357" w:rsidR="00574D88">
        <w:rPr>
          <w:sz w:val="26"/>
          <w:szCs w:val="26"/>
        </w:rPr>
        <w:t xml:space="preserve">000 </w:t>
      </w:r>
      <w:r w:rsidRPr="00B12357">
        <w:rPr>
          <w:sz w:val="26"/>
          <w:szCs w:val="26"/>
        </w:rPr>
        <w:t>(</w:t>
      </w:r>
      <w:r w:rsidR="00F22D98">
        <w:rPr>
          <w:sz w:val="26"/>
          <w:szCs w:val="26"/>
        </w:rPr>
        <w:t xml:space="preserve">две </w:t>
      </w:r>
      <w:r w:rsidRPr="00B12357" w:rsidR="00FC35D9">
        <w:rPr>
          <w:sz w:val="26"/>
          <w:szCs w:val="26"/>
        </w:rPr>
        <w:t>тысяч</w:t>
      </w:r>
      <w:r w:rsidR="00F22D98">
        <w:rPr>
          <w:sz w:val="26"/>
          <w:szCs w:val="26"/>
        </w:rPr>
        <w:t>и</w:t>
      </w:r>
      <w:r w:rsidRPr="00B12357">
        <w:rPr>
          <w:sz w:val="26"/>
          <w:szCs w:val="26"/>
        </w:rPr>
        <w:t>) рублей.</w:t>
      </w:r>
    </w:p>
    <w:p w:rsidR="00A221B6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12357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B12357">
        <w:rPr>
          <w:sz w:val="26"/>
          <w:szCs w:val="26"/>
        </w:rPr>
        <w:t>, </w:t>
      </w:r>
      <w:hyperlink r:id="rId4" w:anchor="/document/12125267/entry/302013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B12357">
        <w:rPr>
          <w:sz w:val="26"/>
          <w:szCs w:val="26"/>
        </w:rPr>
        <w:t> и </w:t>
      </w:r>
      <w:hyperlink r:id="rId4" w:anchor="/document/12125267/entry/302014" w:history="1">
        <w:r w:rsidRPr="00B12357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B12357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12357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B12357">
        <w:rPr>
          <w:sz w:val="26"/>
          <w:szCs w:val="26"/>
        </w:rPr>
        <w:t> настоящего Кодекса.</w:t>
      </w:r>
    </w:p>
    <w:p w:rsidR="00166C39" w:rsidRPr="00B12357" w:rsidP="00A221B6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12357">
        <w:rPr>
          <w:sz w:val="26"/>
          <w:szCs w:val="26"/>
          <w:lang w:val="en-US"/>
        </w:rPr>
        <w:t>D</w:t>
      </w:r>
      <w:r w:rsidRPr="00B12357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12357">
        <w:rPr>
          <w:sz w:val="26"/>
          <w:szCs w:val="26"/>
        </w:rPr>
        <w:t>УИН</w:t>
      </w:r>
      <w:r w:rsidRPr="00B12357">
        <w:rPr>
          <w:b/>
          <w:bCs/>
          <w:sz w:val="26"/>
          <w:szCs w:val="26"/>
        </w:rPr>
        <w:t> </w:t>
      </w:r>
      <w:r w:rsidRPr="009B08E5" w:rsidR="009B08E5">
        <w:rPr>
          <w:sz w:val="26"/>
          <w:szCs w:val="26"/>
        </w:rPr>
        <w:t>0412365400175004462420114</w:t>
      </w:r>
      <w:r w:rsidRPr="00B12357" w:rsidR="00875DB2">
        <w:rPr>
          <w:sz w:val="26"/>
          <w:szCs w:val="26"/>
        </w:rPr>
        <w:t>.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12357">
        <w:rPr>
          <w:bCs/>
          <w:sz w:val="26"/>
          <w:szCs w:val="26"/>
        </w:rPr>
        <w:t xml:space="preserve"> </w:t>
      </w:r>
      <w:r w:rsidRPr="00B12357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    </w:t>
      </w:r>
      <w:r w:rsidRPr="00B12357">
        <w:rPr>
          <w:sz w:val="26"/>
          <w:szCs w:val="26"/>
        </w:rPr>
        <w:tab/>
      </w:r>
    </w:p>
    <w:p w:rsidR="00166C39" w:rsidRPr="00B12357" w:rsidP="00166C39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ab/>
      </w:r>
    </w:p>
    <w:p w:rsidR="005B4288" w:rsidRPr="00B12357" w:rsidP="00333564">
      <w:pPr>
        <w:pStyle w:val="BodyTextIndent"/>
        <w:rPr>
          <w:sz w:val="26"/>
          <w:szCs w:val="26"/>
        </w:rPr>
      </w:pPr>
      <w:r w:rsidRPr="00B12357">
        <w:rPr>
          <w:sz w:val="26"/>
          <w:szCs w:val="26"/>
        </w:rPr>
        <w:t xml:space="preserve">Мировой судья     </w:t>
      </w:r>
      <w:r w:rsidRPr="00B12357" w:rsidR="00C1634D">
        <w:rPr>
          <w:sz w:val="26"/>
          <w:szCs w:val="26"/>
        </w:rPr>
        <w:tab/>
      </w:r>
      <w:r w:rsidRPr="00B12357" w:rsidR="00830A49">
        <w:rPr>
          <w:sz w:val="26"/>
          <w:szCs w:val="26"/>
        </w:rPr>
        <w:t xml:space="preserve">   </w:t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</w:r>
      <w:r w:rsidRPr="00B12357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822A5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452F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32A0E"/>
    <w:rsid w:val="005412FA"/>
    <w:rsid w:val="00546AF4"/>
    <w:rsid w:val="00563A50"/>
    <w:rsid w:val="00571230"/>
    <w:rsid w:val="005714CA"/>
    <w:rsid w:val="00574D88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53036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C4CF3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367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423C5"/>
    <w:rsid w:val="00962108"/>
    <w:rsid w:val="00974C21"/>
    <w:rsid w:val="00974C89"/>
    <w:rsid w:val="009A16E1"/>
    <w:rsid w:val="009B08E5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0AE8"/>
    <w:rsid w:val="00A720C6"/>
    <w:rsid w:val="00A83F17"/>
    <w:rsid w:val="00AC7C2D"/>
    <w:rsid w:val="00AD1764"/>
    <w:rsid w:val="00AF46C8"/>
    <w:rsid w:val="00B009AF"/>
    <w:rsid w:val="00B06C55"/>
    <w:rsid w:val="00B12357"/>
    <w:rsid w:val="00B32F42"/>
    <w:rsid w:val="00B34D3F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EF2157"/>
    <w:rsid w:val="00F01F7F"/>
    <w:rsid w:val="00F134F2"/>
    <w:rsid w:val="00F22D98"/>
    <w:rsid w:val="00F25CF9"/>
    <w:rsid w:val="00F31A29"/>
    <w:rsid w:val="00F33017"/>
    <w:rsid w:val="00F47428"/>
    <w:rsid w:val="00F57153"/>
    <w:rsid w:val="00F75DAF"/>
    <w:rsid w:val="00F83A56"/>
    <w:rsid w:val="00FB0ED6"/>
    <w:rsid w:val="00FB61DD"/>
    <w:rsid w:val="00FC22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